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C3F" w:rsidRDefault="009F2C3F" w:rsidP="009F2C3F">
      <w:pPr>
        <w:pStyle w:val="Heading2"/>
        <w:rPr>
          <w:b/>
          <w:bCs/>
        </w:rPr>
      </w:pPr>
      <w:bookmarkStart w:id="0" w:name="_Toc482278934"/>
      <w:r>
        <w:rPr>
          <w:rFonts w:ascii="Times New Roman" w:hAnsi="Times New Roman" w:cs="Times New Roman"/>
          <w:lang w:val="en-US"/>
        </w:rPr>
        <w:t xml:space="preserve">                                         </w:t>
      </w:r>
      <w:r>
        <w:rPr>
          <w:b/>
          <w:bCs/>
        </w:rPr>
        <w:t xml:space="preserve">                                                                                         Anexa 5</w:t>
      </w:r>
      <w:bookmarkEnd w:id="0"/>
    </w:p>
    <w:p w:rsidR="009F2C3F" w:rsidRDefault="009F2C3F" w:rsidP="009F2C3F">
      <w:pPr>
        <w:spacing w:line="360" w:lineRule="auto"/>
        <w:jc w:val="center"/>
        <w:rPr>
          <w:b/>
        </w:rPr>
      </w:pPr>
    </w:p>
    <w:p w:rsidR="009F2C3F" w:rsidRDefault="009F2C3F" w:rsidP="009F2C3F">
      <w:pPr>
        <w:spacing w:line="360" w:lineRule="auto"/>
        <w:jc w:val="center"/>
        <w:rPr>
          <w:b/>
        </w:rPr>
      </w:pPr>
      <w:r>
        <w:rPr>
          <w:b/>
        </w:rPr>
        <w:t>INVITAȚIE DE PARTICIPARE</w:t>
      </w:r>
    </w:p>
    <w:p w:rsidR="009F2C3F" w:rsidRDefault="009F2C3F" w:rsidP="009F2C3F">
      <w:pPr>
        <w:spacing w:line="360" w:lineRule="auto"/>
        <w:jc w:val="center"/>
        <w:rPr>
          <w:b/>
        </w:rPr>
      </w:pP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Agenția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Dezvoltare </w:t>
      </w:r>
      <w:proofErr w:type="spellStart"/>
      <w:r>
        <w:t>Regională</w:t>
      </w:r>
      <w:proofErr w:type="spellEnd"/>
      <w:r>
        <w:t xml:space="preserve"> Sud Muntenia, </w:t>
      </w:r>
      <w:proofErr w:type="spellStart"/>
      <w:r>
        <w:t>organizație</w:t>
      </w:r>
      <w:proofErr w:type="spellEnd"/>
      <w:r>
        <w:t xml:space="preserve"> </w:t>
      </w:r>
      <w:proofErr w:type="spellStart"/>
      <w:r>
        <w:t>neguvernamentală</w:t>
      </w:r>
      <w:proofErr w:type="spellEnd"/>
      <w:r>
        <w:t xml:space="preserve"> de </w:t>
      </w:r>
      <w:proofErr w:type="spellStart"/>
      <w:r>
        <w:t>utilitate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, </w:t>
      </w:r>
      <w:proofErr w:type="spellStart"/>
      <w:r>
        <w:t>ce</w:t>
      </w:r>
      <w:proofErr w:type="spellEnd"/>
      <w:r>
        <w:t xml:space="preserve"> </w:t>
      </w:r>
      <w:proofErr w:type="spellStart"/>
      <w:r>
        <w:t>funcționează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315/2004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regională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România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Contractantă</w:t>
      </w:r>
      <w:proofErr w:type="spellEnd"/>
      <w:r>
        <w:t xml:space="preserve">, </w:t>
      </w:r>
      <w:proofErr w:type="spellStart"/>
      <w:r>
        <w:t>vă</w:t>
      </w:r>
      <w:proofErr w:type="spellEnd"/>
      <w:r>
        <w:t xml:space="preserve"> </w:t>
      </w:r>
      <w:proofErr w:type="spellStart"/>
      <w:r>
        <w:t>invită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participați</w:t>
      </w:r>
      <w:proofErr w:type="spellEnd"/>
      <w:r>
        <w:t xml:space="preserve"> la </w:t>
      </w:r>
      <w:proofErr w:type="spellStart"/>
      <w:r>
        <w:t>procedura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cu </w:t>
      </w:r>
      <w:proofErr w:type="spellStart"/>
      <w:r>
        <w:t>titlu</w:t>
      </w:r>
      <w:proofErr w:type="spellEnd"/>
      <w:r>
        <w:t>:”</w:t>
      </w:r>
      <w:proofErr w:type="spellStart"/>
      <w:r w:rsidR="004C3A74">
        <w:t>Furnizare</w:t>
      </w:r>
      <w:proofErr w:type="spellEnd"/>
      <w:r w:rsidR="004C3A74">
        <w:t xml:space="preserve"> </w:t>
      </w:r>
      <w:proofErr w:type="spellStart"/>
      <w:r w:rsidR="004C3A74">
        <w:t>servicii</w:t>
      </w:r>
      <w:proofErr w:type="spellEnd"/>
      <w:r w:rsidR="004C3A74">
        <w:t xml:space="preserve"> </w:t>
      </w:r>
      <w:proofErr w:type="spellStart"/>
      <w:r w:rsidR="004C3A74">
        <w:t>medicale</w:t>
      </w:r>
      <w:proofErr w:type="spellEnd"/>
      <w:r>
        <w:t>”</w:t>
      </w:r>
      <w:r w:rsidR="004C3A74"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Descrierea</w:t>
      </w:r>
      <w:proofErr w:type="spellEnd"/>
      <w:r>
        <w:t xml:space="preserve"> </w:t>
      </w:r>
      <w:proofErr w:type="spellStart"/>
      <w:r>
        <w:t>obiectului</w:t>
      </w:r>
      <w:proofErr w:type="spellEnd"/>
      <w:r>
        <w:t xml:space="preserve"> </w:t>
      </w:r>
      <w:proofErr w:type="spellStart"/>
      <w:r>
        <w:t>achiziției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cantităților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– se </w:t>
      </w:r>
      <w:proofErr w:type="spellStart"/>
      <w:r>
        <w:t>regăsesc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Caietul</w:t>
      </w:r>
      <w:proofErr w:type="spellEnd"/>
      <w:r>
        <w:t xml:space="preserve"> de </w:t>
      </w:r>
      <w:proofErr w:type="spellStart"/>
      <w:r>
        <w:t>sarcini</w:t>
      </w:r>
      <w:proofErr w:type="spellEnd"/>
      <w:r>
        <w:t xml:space="preserve">, </w:t>
      </w:r>
      <w:proofErr w:type="spellStart"/>
      <w:r>
        <w:t>atașat</w:t>
      </w:r>
      <w:proofErr w:type="spellEnd"/>
      <w:r>
        <w:t xml:space="preserve">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invitații</w:t>
      </w:r>
      <w:proofErr w:type="spellEnd"/>
      <w:r w:rsidR="004C3A74"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Modalitatea</w:t>
      </w:r>
      <w:proofErr w:type="spellEnd"/>
      <w:r>
        <w:t xml:space="preserve"> </w:t>
      </w:r>
      <w:proofErr w:type="spellStart"/>
      <w:r>
        <w:t>aplicată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: </w:t>
      </w:r>
      <w:proofErr w:type="spellStart"/>
      <w:r>
        <w:t>achiziție</w:t>
      </w:r>
      <w:proofErr w:type="spellEnd"/>
      <w:r>
        <w:t xml:space="preserve"> </w:t>
      </w:r>
      <w:proofErr w:type="spellStart"/>
      <w:r w:rsidR="00B06C68">
        <w:t>direct</w:t>
      </w:r>
      <w:r w:rsidR="00E10ADB">
        <w:t>ă</w:t>
      </w:r>
      <w:proofErr w:type="spellEnd"/>
      <w:r w:rsidR="00B06C68">
        <w:t xml:space="preserve">, conform </w:t>
      </w:r>
      <w:proofErr w:type="spellStart"/>
      <w:r w:rsidR="00B06C68">
        <w:t>procedură</w:t>
      </w:r>
      <w:proofErr w:type="spellEnd"/>
      <w:r w:rsidR="00B06C68">
        <w:t xml:space="preserve"> </w:t>
      </w:r>
      <w:proofErr w:type="spellStart"/>
      <w:r w:rsidR="00B06C68">
        <w:t>internă</w:t>
      </w:r>
      <w:proofErr w:type="spellEnd"/>
      <w:r w:rsidR="00B06C68">
        <w:t xml:space="preserve"> </w:t>
      </w:r>
      <w:proofErr w:type="spellStart"/>
      <w:r w:rsidR="00B06C68">
        <w:t>în</w:t>
      </w:r>
      <w:proofErr w:type="spellEnd"/>
      <w:r w:rsidR="00B06C68">
        <w:t xml:space="preserve"> </w:t>
      </w:r>
      <w:proofErr w:type="spellStart"/>
      <w:r w:rsidR="00B06C68">
        <w:t>vigoare</w:t>
      </w:r>
      <w:proofErr w:type="spellEnd"/>
      <w:r w:rsidR="00B06C68"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Sursa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care </w:t>
      </w:r>
      <w:proofErr w:type="spellStart"/>
      <w:r>
        <w:t>urmează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fie </w:t>
      </w:r>
      <w:proofErr w:type="spellStart"/>
      <w:r>
        <w:t>atribuit</w:t>
      </w:r>
      <w:proofErr w:type="spellEnd"/>
      <w:r>
        <w:t xml:space="preserve">: </w:t>
      </w:r>
      <w:r w:rsidR="004C3A74">
        <w:t xml:space="preserve">ADR SM – </w:t>
      </w:r>
      <w:proofErr w:type="spellStart"/>
      <w:r w:rsidR="004C3A74">
        <w:t>fonduri</w:t>
      </w:r>
      <w:proofErr w:type="spellEnd"/>
      <w:r w:rsidR="004C3A74">
        <w:t xml:space="preserve"> </w:t>
      </w:r>
      <w:proofErr w:type="spellStart"/>
      <w:r w:rsidR="004C3A74">
        <w:t>proprii</w:t>
      </w:r>
      <w:proofErr w:type="spellEnd"/>
      <w:r w:rsidR="004C3A74">
        <w:t xml:space="preserve"> </w:t>
      </w:r>
      <w:r w:rsidR="004C3A74">
        <w:rPr>
          <w:lang w:val="ro-RO"/>
        </w:rPr>
        <w:t>PAAP Anexa 4, poziția 23 din cadrul Strategiei anuale a ADR Sud Muntenia aferentă anului 2017</w:t>
      </w:r>
      <w:r w:rsidR="004C3A74"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Ofertanții</w:t>
      </w:r>
      <w:proofErr w:type="spellEnd"/>
      <w:r>
        <w:t xml:space="preserve"> </w:t>
      </w:r>
      <w:proofErr w:type="spellStart"/>
      <w:r>
        <w:t>interesați</w:t>
      </w:r>
      <w:proofErr w:type="spellEnd"/>
      <w:r>
        <w:t xml:space="preserve"> de </w:t>
      </w:r>
      <w:proofErr w:type="spellStart"/>
      <w:r>
        <w:t>Procedura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</w:t>
      </w:r>
      <w:proofErr w:type="spellStart"/>
      <w:r>
        <w:t>transmite</w:t>
      </w:r>
      <w:proofErr w:type="spellEnd"/>
      <w:r>
        <w:t xml:space="preserve"> </w:t>
      </w:r>
      <w:proofErr w:type="spellStart"/>
      <w:r>
        <w:t>oferta</w:t>
      </w:r>
      <w:proofErr w:type="spellEnd"/>
      <w:r>
        <w:t xml:space="preserve"> la </w:t>
      </w:r>
      <w:proofErr w:type="spellStart"/>
      <w:r>
        <w:t>adresa</w:t>
      </w:r>
      <w:proofErr w:type="spellEnd"/>
      <w:r>
        <w:t xml:space="preserve"> de e-mail </w:t>
      </w:r>
      <w:hyperlink r:id="rId7" w:history="1">
        <w:r>
          <w:rPr>
            <w:rStyle w:val="Hyperlink"/>
          </w:rPr>
          <w:t>achizitii@adrmuntenia.ro</w:t>
        </w:r>
      </w:hyperlink>
      <w:r>
        <w:rPr>
          <w:rStyle w:val="Hyperlink"/>
        </w:rPr>
        <w:t>.</w:t>
      </w:r>
      <w:r>
        <w:t xml:space="preserve"> 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Limba</w:t>
      </w:r>
      <w:proofErr w:type="spellEnd"/>
      <w:r>
        <w:t xml:space="preserve"> de </w:t>
      </w:r>
      <w:proofErr w:type="spellStart"/>
      <w:r>
        <w:t>redactare</w:t>
      </w:r>
      <w:proofErr w:type="spellEnd"/>
      <w:r>
        <w:t xml:space="preserve"> a </w:t>
      </w:r>
      <w:proofErr w:type="spellStart"/>
      <w:r>
        <w:t>ofertei</w:t>
      </w:r>
      <w:proofErr w:type="spellEnd"/>
      <w:r>
        <w:t xml:space="preserve">: </w:t>
      </w:r>
      <w:proofErr w:type="spellStart"/>
      <w:r>
        <w:t>română</w:t>
      </w:r>
      <w:proofErr w:type="spellEnd"/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Perioada</w:t>
      </w:r>
      <w:proofErr w:type="spellEnd"/>
      <w:r>
        <w:t xml:space="preserve"> de </w:t>
      </w:r>
      <w:proofErr w:type="spellStart"/>
      <w:r>
        <w:t>valabilitate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ofertelor</w:t>
      </w:r>
      <w:proofErr w:type="spellEnd"/>
      <w:r>
        <w:t>: minim</w:t>
      </w:r>
      <w:r w:rsidR="004C3A74">
        <w:t xml:space="preserve"> 60</w:t>
      </w:r>
      <w:r>
        <w:t xml:space="preserve"> </w:t>
      </w:r>
      <w:proofErr w:type="spellStart"/>
      <w:r>
        <w:t>zile</w:t>
      </w:r>
      <w:proofErr w:type="spellEnd"/>
      <w:r>
        <w:t xml:space="preserve"> </w:t>
      </w:r>
      <w:proofErr w:type="spellStart"/>
      <w:r>
        <w:t>față</w:t>
      </w:r>
      <w:proofErr w:type="spellEnd"/>
      <w:r>
        <w:t xml:space="preserve"> de data </w:t>
      </w:r>
      <w:proofErr w:type="spellStart"/>
      <w:r>
        <w:t>limită</w:t>
      </w:r>
      <w:proofErr w:type="spellEnd"/>
      <w:r>
        <w:t xml:space="preserve"> de </w:t>
      </w:r>
      <w:proofErr w:type="spellStart"/>
      <w:r>
        <w:t>depunere</w:t>
      </w:r>
      <w:proofErr w:type="spellEnd"/>
      <w:r>
        <w:t xml:space="preserve"> a </w:t>
      </w:r>
      <w:proofErr w:type="spellStart"/>
      <w:r>
        <w:t>ofertelor</w:t>
      </w:r>
      <w:proofErr w:type="spellEnd"/>
      <w:r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Prețul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 xml:space="preserve"> fi </w:t>
      </w:r>
      <w:proofErr w:type="spellStart"/>
      <w:r>
        <w:t>exprimat</w:t>
      </w:r>
      <w:proofErr w:type="spellEnd"/>
      <w:r>
        <w:t xml:space="preserve"> </w:t>
      </w:r>
      <w:proofErr w:type="spellStart"/>
      <w:r>
        <w:t>ferm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lei, </w:t>
      </w:r>
      <w:proofErr w:type="spellStart"/>
      <w:r>
        <w:t>fiind</w:t>
      </w:r>
      <w:proofErr w:type="spellEnd"/>
      <w:r>
        <w:t xml:space="preserve"> </w:t>
      </w:r>
      <w:proofErr w:type="spellStart"/>
      <w:r>
        <w:t>evidențiată</w:t>
      </w:r>
      <w:proofErr w:type="spellEnd"/>
      <w:r>
        <w:t xml:space="preserve"> forma </w:t>
      </w:r>
      <w:proofErr w:type="spellStart"/>
      <w:r>
        <w:t>fără</w:t>
      </w:r>
      <w:proofErr w:type="spellEnd"/>
      <w:r>
        <w:t xml:space="preserve"> TVA.</w:t>
      </w:r>
    </w:p>
    <w:p w:rsidR="009F2C3F" w:rsidRDefault="009F2C3F" w:rsidP="009F2C3F">
      <w:pPr>
        <w:pStyle w:val="ListParagraph"/>
        <w:spacing w:line="360" w:lineRule="auto"/>
        <w:jc w:val="both"/>
      </w:pPr>
      <w:r>
        <w:t xml:space="preserve">* Nu se </w:t>
      </w:r>
      <w:proofErr w:type="spellStart"/>
      <w:r>
        <w:t>acceptă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prețului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>!</w:t>
      </w:r>
    </w:p>
    <w:p w:rsidR="00B06C68" w:rsidRDefault="006E6756" w:rsidP="009F2C3F">
      <w:pPr>
        <w:pStyle w:val="ListParagraph"/>
        <w:spacing w:line="360" w:lineRule="auto"/>
        <w:jc w:val="both"/>
      </w:pPr>
      <w:proofErr w:type="spellStart"/>
      <w:r>
        <w:t>Modalitatea</w:t>
      </w:r>
      <w:proofErr w:type="spellEnd"/>
      <w:r>
        <w:t xml:space="preserve"> de </w:t>
      </w:r>
      <w:proofErr w:type="spellStart"/>
      <w:r>
        <w:t>plată</w:t>
      </w:r>
      <w:proofErr w:type="spellEnd"/>
      <w:r>
        <w:t xml:space="preserve">: lunar, </w:t>
      </w:r>
      <w:proofErr w:type="spellStart"/>
      <w:r w:rsidR="00B06C68">
        <w:t>în</w:t>
      </w:r>
      <w:proofErr w:type="spellEnd"/>
      <w:r w:rsidR="00B06C68">
        <w:t xml:space="preserve"> </w:t>
      </w:r>
      <w:proofErr w:type="spellStart"/>
      <w:r w:rsidR="00B06C68">
        <w:t>funcție</w:t>
      </w:r>
      <w:proofErr w:type="spellEnd"/>
      <w:r w:rsidR="00B06C68">
        <w:t xml:space="preserve"> de </w:t>
      </w:r>
      <w:proofErr w:type="spellStart"/>
      <w:r w:rsidR="00B06C68">
        <w:t>numărul</w:t>
      </w:r>
      <w:proofErr w:type="spellEnd"/>
      <w:r w:rsidR="00B06C68">
        <w:t xml:space="preserve"> de </w:t>
      </w:r>
      <w:proofErr w:type="spellStart"/>
      <w:r w:rsidR="00B06C68">
        <w:t>angajați</w:t>
      </w:r>
      <w:proofErr w:type="spellEnd"/>
      <w:r w:rsidR="00B06C68">
        <w:t xml:space="preserve"> </w:t>
      </w:r>
      <w:proofErr w:type="spellStart"/>
      <w:r w:rsidR="00B06C68">
        <w:t>notificați</w:t>
      </w:r>
      <w:proofErr w:type="spellEnd"/>
      <w:r w:rsidR="00B06C68">
        <w:t xml:space="preserve"> de </w:t>
      </w:r>
      <w:proofErr w:type="spellStart"/>
      <w:r w:rsidR="00B06C68">
        <w:t>A</w:t>
      </w:r>
      <w:r w:rsidR="00CE4421">
        <w:t>genția</w:t>
      </w:r>
      <w:proofErr w:type="spellEnd"/>
      <w:r w:rsidR="00CE4421">
        <w:t xml:space="preserve"> </w:t>
      </w:r>
      <w:proofErr w:type="spellStart"/>
      <w:r w:rsidR="00CE4421">
        <w:t>pentru</w:t>
      </w:r>
      <w:proofErr w:type="spellEnd"/>
      <w:r w:rsidR="00CE4421">
        <w:t xml:space="preserve"> </w:t>
      </w:r>
      <w:r w:rsidR="00B06C68">
        <w:t>D</w:t>
      </w:r>
      <w:r w:rsidR="00CE4421">
        <w:t xml:space="preserve">ezvoltare </w:t>
      </w:r>
      <w:proofErr w:type="spellStart"/>
      <w:r w:rsidR="00B06C68">
        <w:t>R</w:t>
      </w:r>
      <w:r w:rsidR="00CE4421">
        <w:t>egională</w:t>
      </w:r>
      <w:proofErr w:type="spellEnd"/>
      <w:r w:rsidR="00B06C68">
        <w:t xml:space="preserve"> Sud Muntenia</w:t>
      </w:r>
      <w:r w:rsidR="00CE4421"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r>
        <w:t xml:space="preserve">La </w:t>
      </w:r>
      <w:proofErr w:type="spellStart"/>
      <w:r>
        <w:t>oferta</w:t>
      </w:r>
      <w:proofErr w:type="spellEnd"/>
      <w:r>
        <w:t xml:space="preserve"> de </w:t>
      </w:r>
      <w:proofErr w:type="spellStart"/>
      <w:r>
        <w:t>bază</w:t>
      </w:r>
      <w:proofErr w:type="spellEnd"/>
      <w:r>
        <w:t>:</w:t>
      </w:r>
    </w:p>
    <w:p w:rsidR="009F2C3F" w:rsidRDefault="009F2C3F" w:rsidP="009F2C3F">
      <w:pPr>
        <w:pStyle w:val="ListParagraph"/>
        <w:spacing w:line="360" w:lineRule="auto"/>
        <w:jc w:val="both"/>
      </w:pPr>
      <w:r>
        <w:t xml:space="preserve">* Nu se </w:t>
      </w:r>
      <w:proofErr w:type="spellStart"/>
      <w:r>
        <w:t>acceptă</w:t>
      </w:r>
      <w:proofErr w:type="spellEnd"/>
      <w:r>
        <w:t xml:space="preserve"> </w:t>
      </w:r>
      <w:proofErr w:type="spellStart"/>
      <w:r>
        <w:t>oferte</w:t>
      </w:r>
      <w:proofErr w:type="spellEnd"/>
      <w:r>
        <w:t xml:space="preserve"> alternative!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Criteriul</w:t>
      </w:r>
      <w:proofErr w:type="spellEnd"/>
      <w:r>
        <w:t xml:space="preserve"> care </w:t>
      </w:r>
      <w:proofErr w:type="spellStart"/>
      <w:r>
        <w:t>va</w:t>
      </w:r>
      <w:proofErr w:type="spellEnd"/>
      <w:r>
        <w:t xml:space="preserve"> fi </w:t>
      </w:r>
      <w:proofErr w:type="spellStart"/>
      <w:r>
        <w:t>utilizat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: </w:t>
      </w:r>
      <w:proofErr w:type="spellStart"/>
      <w:r w:rsidR="004C3A74">
        <w:t>Prețul</w:t>
      </w:r>
      <w:proofErr w:type="spellEnd"/>
      <w:r w:rsidR="004C3A74">
        <w:t xml:space="preserve"> </w:t>
      </w:r>
      <w:proofErr w:type="spellStart"/>
      <w:r w:rsidR="004C3A74">
        <w:t>cel</w:t>
      </w:r>
      <w:proofErr w:type="spellEnd"/>
      <w:r w:rsidR="004C3A74">
        <w:t xml:space="preserve"> </w:t>
      </w:r>
      <w:proofErr w:type="spellStart"/>
      <w:r w:rsidR="004C3A74">
        <w:t>mai</w:t>
      </w:r>
      <w:proofErr w:type="spellEnd"/>
      <w:r w:rsidR="004C3A74">
        <w:t xml:space="preserve"> </w:t>
      </w:r>
      <w:proofErr w:type="spellStart"/>
      <w:r w:rsidR="004C3A74">
        <w:t>scăzut</w:t>
      </w:r>
      <w:proofErr w:type="spellEnd"/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r>
        <w:t xml:space="preserve">Data </w:t>
      </w:r>
      <w:proofErr w:type="spellStart"/>
      <w:r>
        <w:t>limită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rPr>
          <w:rStyle w:val="Hyperlink"/>
        </w:rPr>
        <w:t>transmiterea</w:t>
      </w:r>
      <w:proofErr w:type="spellEnd"/>
      <w:r>
        <w:rPr>
          <w:rStyle w:val="Hyperlink"/>
        </w:rPr>
        <w:t xml:space="preserve"> </w:t>
      </w:r>
      <w:proofErr w:type="spellStart"/>
      <w:r>
        <w:rPr>
          <w:rStyle w:val="Hyperlink"/>
        </w:rPr>
        <w:t>acesteia</w:t>
      </w:r>
      <w:proofErr w:type="spellEnd"/>
      <w:r>
        <w:rPr>
          <w:rStyle w:val="Hyperlink"/>
        </w:rPr>
        <w:t xml:space="preserve"> </w:t>
      </w:r>
      <w:proofErr w:type="spellStart"/>
      <w:r>
        <w:rPr>
          <w:rStyle w:val="Hyperlink"/>
        </w:rPr>
        <w:t>prin</w:t>
      </w:r>
      <w:proofErr w:type="spellEnd"/>
      <w:r>
        <w:rPr>
          <w:rStyle w:val="Hyperlink"/>
        </w:rPr>
        <w:t xml:space="preserve"> e-mail la </w:t>
      </w:r>
      <w:proofErr w:type="spellStart"/>
      <w:r>
        <w:rPr>
          <w:rStyle w:val="Hyperlink"/>
        </w:rPr>
        <w:t>adresa</w:t>
      </w:r>
      <w:proofErr w:type="spellEnd"/>
      <w:r>
        <w:rPr>
          <w:rStyle w:val="Hyperlink"/>
        </w:rPr>
        <w:t xml:space="preserve"> achizitii@adrmuntenia.ro</w:t>
      </w:r>
      <w:r>
        <w:t xml:space="preserve"> </w:t>
      </w:r>
      <w:proofErr w:type="spellStart"/>
      <w:proofErr w:type="gramStart"/>
      <w:r>
        <w:t>este</w:t>
      </w:r>
      <w:proofErr w:type="spellEnd"/>
      <w:proofErr w:type="gramEnd"/>
      <w:r>
        <w:t xml:space="preserve">: </w:t>
      </w:r>
      <w:r w:rsidR="00E10ADB">
        <w:t xml:space="preserve">04.08.2017, </w:t>
      </w:r>
      <w:proofErr w:type="spellStart"/>
      <w:r w:rsidR="00E10ADB">
        <w:t>ora</w:t>
      </w:r>
      <w:proofErr w:type="spellEnd"/>
      <w:r w:rsidR="00E10ADB">
        <w:t xml:space="preserve"> 14</w:t>
      </w:r>
      <w:r w:rsidR="00FB5580">
        <w:t>:00.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lastRenderedPageBreak/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primite</w:t>
      </w:r>
      <w:proofErr w:type="spellEnd"/>
      <w:r>
        <w:t xml:space="preserve"> </w:t>
      </w:r>
      <w:proofErr w:type="spellStart"/>
      <w:r>
        <w:t>oferte</w:t>
      </w:r>
      <w:proofErr w:type="spellEnd"/>
      <w:r>
        <w:t xml:space="preserve"> cu </w:t>
      </w:r>
      <w:proofErr w:type="spellStart"/>
      <w:r>
        <w:t>prețuri</w:t>
      </w:r>
      <w:proofErr w:type="spellEnd"/>
      <w:r>
        <w:t xml:space="preserve"> </w:t>
      </w:r>
      <w:proofErr w:type="spellStart"/>
      <w:r>
        <w:t>identice</w:t>
      </w:r>
      <w:proofErr w:type="spellEnd"/>
      <w:r>
        <w:t xml:space="preserve">, </w:t>
      </w:r>
      <w:proofErr w:type="spellStart"/>
      <w:r>
        <w:t>Autoritatea</w:t>
      </w:r>
      <w:proofErr w:type="spellEnd"/>
      <w:r>
        <w:t xml:space="preserve"> </w:t>
      </w:r>
      <w:proofErr w:type="spellStart"/>
      <w:r>
        <w:t>Contractantă</w:t>
      </w:r>
      <w:proofErr w:type="spellEnd"/>
      <w:r>
        <w:t xml:space="preserve"> </w:t>
      </w:r>
      <w:proofErr w:type="spellStart"/>
      <w:proofErr w:type="gramStart"/>
      <w:r>
        <w:t>va</w:t>
      </w:r>
      <w:proofErr w:type="spellEnd"/>
      <w:proofErr w:type="gramEnd"/>
      <w:r>
        <w:t xml:space="preserve"> </w:t>
      </w:r>
      <w:proofErr w:type="spellStart"/>
      <w:r>
        <w:t>solicita</w:t>
      </w:r>
      <w:proofErr w:type="spellEnd"/>
      <w:r>
        <w:t xml:space="preserve"> o </w:t>
      </w:r>
      <w:proofErr w:type="spellStart"/>
      <w:r>
        <w:t>negociere</w:t>
      </w:r>
      <w:proofErr w:type="spellEnd"/>
      <w:r>
        <w:t xml:space="preserve"> a </w:t>
      </w:r>
      <w:proofErr w:type="spellStart"/>
      <w:r>
        <w:t>prețului</w:t>
      </w:r>
      <w:proofErr w:type="spellEnd"/>
      <w:r>
        <w:t xml:space="preserve"> </w:t>
      </w:r>
      <w:proofErr w:type="spellStart"/>
      <w:r>
        <w:t>oferit</w:t>
      </w:r>
      <w:proofErr w:type="spellEnd"/>
      <w:r>
        <w:t>.</w:t>
      </w:r>
      <w:r w:rsidR="00B06C68">
        <w:t xml:space="preserve"> </w:t>
      </w:r>
      <w:proofErr w:type="spellStart"/>
      <w:r w:rsidR="00B06C68">
        <w:t>Procedura</w:t>
      </w:r>
      <w:proofErr w:type="spellEnd"/>
      <w:r w:rsidR="00B06C68">
        <w:t xml:space="preserve"> de </w:t>
      </w:r>
      <w:proofErr w:type="spellStart"/>
      <w:r w:rsidR="00B06C68">
        <w:t>atribuire</w:t>
      </w:r>
      <w:proofErr w:type="spellEnd"/>
      <w:r w:rsidR="00B06C68">
        <w:t xml:space="preserve"> se </w:t>
      </w:r>
      <w:proofErr w:type="spellStart"/>
      <w:proofErr w:type="gramStart"/>
      <w:r w:rsidR="00B06C68">
        <w:t>va</w:t>
      </w:r>
      <w:proofErr w:type="spellEnd"/>
      <w:proofErr w:type="gramEnd"/>
      <w:r w:rsidR="00B06C68">
        <w:t xml:space="preserve"> </w:t>
      </w:r>
      <w:proofErr w:type="spellStart"/>
      <w:r w:rsidR="00B06C68">
        <w:t>finaliza</w:t>
      </w:r>
      <w:proofErr w:type="spellEnd"/>
      <w:r w:rsidR="00B06C68">
        <w:t xml:space="preserve"> </w:t>
      </w:r>
      <w:proofErr w:type="spellStart"/>
      <w:r w:rsidR="00B06C68">
        <w:t>prin</w:t>
      </w:r>
      <w:proofErr w:type="spellEnd"/>
      <w:r w:rsidR="00B06C68">
        <w:t xml:space="preserve"> </w:t>
      </w:r>
      <w:proofErr w:type="spellStart"/>
      <w:r w:rsidR="00B06C68">
        <w:t>semnarea</w:t>
      </w:r>
      <w:proofErr w:type="spellEnd"/>
      <w:r w:rsidR="00B06C68">
        <w:t xml:space="preserve"> </w:t>
      </w:r>
      <w:r w:rsidR="00B677DC">
        <w:t xml:space="preserve">a </w:t>
      </w:r>
      <w:proofErr w:type="spellStart"/>
      <w:r w:rsidR="00B677DC">
        <w:t>un</w:t>
      </w:r>
      <w:r w:rsidR="00B06C68">
        <w:t>ui</w:t>
      </w:r>
      <w:proofErr w:type="spellEnd"/>
      <w:r w:rsidR="00B06C68">
        <w:t xml:space="preserve"> contract de </w:t>
      </w:r>
      <w:proofErr w:type="spellStart"/>
      <w:r w:rsidR="00B06C68">
        <w:t>achiziție</w:t>
      </w:r>
      <w:proofErr w:type="spellEnd"/>
      <w:r w:rsidR="00B06C68">
        <w:t xml:space="preserve"> </w:t>
      </w:r>
      <w:proofErr w:type="spellStart"/>
      <w:r w:rsidR="00B06C68">
        <w:t>publică</w:t>
      </w:r>
      <w:proofErr w:type="spellEnd"/>
      <w:r w:rsidR="00B06C68">
        <w:t>.</w:t>
      </w:r>
    </w:p>
    <w:p w:rsidR="009F2C3F" w:rsidRDefault="009F2C3F" w:rsidP="009F2C3F">
      <w:pPr>
        <w:pStyle w:val="ListParagraph"/>
        <w:numPr>
          <w:ilvl w:val="0"/>
          <w:numId w:val="1"/>
        </w:numPr>
        <w:spacing w:line="360" w:lineRule="auto"/>
        <w:contextualSpacing/>
        <w:jc w:val="both"/>
      </w:pPr>
      <w:proofErr w:type="spellStart"/>
      <w:r>
        <w:t>Informații</w:t>
      </w:r>
      <w:proofErr w:type="spellEnd"/>
      <w:r>
        <w:t xml:space="preserve"> </w:t>
      </w:r>
      <w:proofErr w:type="spellStart"/>
      <w:r>
        <w:t>suplimentare</w:t>
      </w:r>
      <w:proofErr w:type="spellEnd"/>
      <w:r>
        <w:t xml:space="preserve"> se pot </w:t>
      </w:r>
      <w:proofErr w:type="spellStart"/>
      <w:r>
        <w:t>obține</w:t>
      </w:r>
      <w:proofErr w:type="spellEnd"/>
      <w:r>
        <w:t xml:space="preserve"> de la </w:t>
      </w:r>
      <w:proofErr w:type="spellStart"/>
      <w:r>
        <w:t>Autoritatea</w:t>
      </w:r>
      <w:proofErr w:type="spellEnd"/>
      <w:r>
        <w:t xml:space="preserve"> </w:t>
      </w:r>
      <w:proofErr w:type="spellStart"/>
      <w:r>
        <w:t>Contractantă</w:t>
      </w:r>
      <w:proofErr w:type="spellEnd"/>
      <w:r>
        <w:t xml:space="preserve">: ADR Sud Muntenia, </w:t>
      </w:r>
      <w:proofErr w:type="spellStart"/>
      <w:r>
        <w:t>Călărași</w:t>
      </w:r>
      <w:proofErr w:type="spellEnd"/>
      <w:r>
        <w:t xml:space="preserve">, cod </w:t>
      </w:r>
      <w:proofErr w:type="spellStart"/>
      <w:r>
        <w:t>poștal</w:t>
      </w:r>
      <w:proofErr w:type="spellEnd"/>
      <w:r>
        <w:t xml:space="preserve"> 910164, str. General Constantin </w:t>
      </w:r>
      <w:proofErr w:type="spellStart"/>
      <w:r>
        <w:t>Pantazi</w:t>
      </w:r>
      <w:proofErr w:type="spellEnd"/>
      <w:r>
        <w:t xml:space="preserve"> nr.7A, </w:t>
      </w:r>
      <w:proofErr w:type="spellStart"/>
      <w:proofErr w:type="gramStart"/>
      <w:r>
        <w:t>telefon</w:t>
      </w:r>
      <w:proofErr w:type="spellEnd"/>
      <w:proofErr w:type="gramEnd"/>
      <w:r>
        <w:t xml:space="preserve">: 0242-331-769, fax: 0242-313-167, e-mail: </w:t>
      </w:r>
      <w:hyperlink r:id="rId8" w:history="1">
        <w:r>
          <w:rPr>
            <w:rStyle w:val="Hyperlink"/>
          </w:rPr>
          <w:t>achizitii@adrmuntenia.ro</w:t>
        </w:r>
      </w:hyperlink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atenția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Achiziții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Tehnică</w:t>
      </w:r>
      <w:proofErr w:type="spellEnd"/>
      <w:r w:rsidR="00E10ADB">
        <w:t>.</w:t>
      </w:r>
      <w:bookmarkStart w:id="1" w:name="_GoBack"/>
      <w:bookmarkEnd w:id="1"/>
    </w:p>
    <w:p w:rsidR="00302115" w:rsidRDefault="00144C5F"/>
    <w:sectPr w:rsidR="0030211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C5F" w:rsidRDefault="00144C5F" w:rsidP="009F2C3F">
      <w:r>
        <w:separator/>
      </w:r>
    </w:p>
  </w:endnote>
  <w:endnote w:type="continuationSeparator" w:id="0">
    <w:p w:rsidR="00144C5F" w:rsidRDefault="00144C5F" w:rsidP="009F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C5F" w:rsidRDefault="00144C5F" w:rsidP="009F2C3F">
      <w:r>
        <w:separator/>
      </w:r>
    </w:p>
  </w:footnote>
  <w:footnote w:type="continuationSeparator" w:id="0">
    <w:p w:rsidR="00144C5F" w:rsidRDefault="00144C5F" w:rsidP="009F2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C3F" w:rsidRDefault="009F2C3F" w:rsidP="009F2C3F">
    <w:pPr>
      <w:spacing w:line="360" w:lineRule="auto"/>
      <w:jc w:val="center"/>
      <w:rPr>
        <w:i/>
        <w:sz w:val="20"/>
      </w:rPr>
    </w:pPr>
    <w:r>
      <w:rPr>
        <w:noProof/>
      </w:rPr>
      <w:drawing>
        <wp:inline distT="0" distB="0" distL="0" distR="0" wp14:anchorId="3BCD5095" wp14:editId="4E9939C5">
          <wp:extent cx="4638675" cy="666750"/>
          <wp:effectExtent l="0" t="0" r="9525" b="0"/>
          <wp:docPr id="2" name="Picture 2" descr="Sigla_ADR_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Sigla_ADR_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86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2C3F" w:rsidRPr="009F2C3F" w:rsidRDefault="009F2C3F" w:rsidP="009F2C3F">
    <w:pPr>
      <w:autoSpaceDE w:val="0"/>
      <w:autoSpaceDN w:val="0"/>
      <w:adjustRightInd w:val="0"/>
      <w:jc w:val="center"/>
      <w:rPr>
        <w:lang w:val="ro-RO"/>
      </w:rPr>
    </w:pPr>
    <w:r>
      <w:rPr>
        <w:sz w:val="20"/>
        <w:lang w:val="ro-RO"/>
      </w:rPr>
      <w:t xml:space="preserve">Str. General Constantin Pantazi, nr. 7A, municipiul  Calarasi, judeţul Călăraşi, cod 910164, tel: 0242-331-769, 0728-026-708, fax: 0242-313-167, email: </w:t>
    </w:r>
    <w:hyperlink r:id="rId2" w:history="1">
      <w:r>
        <w:rPr>
          <w:rStyle w:val="Hyperlink"/>
          <w:sz w:val="20"/>
        </w:rPr>
        <w:t>office@adrmuntenia.ro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409"/>
    <w:multiLevelType w:val="hybridMultilevel"/>
    <w:tmpl w:val="6846B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083"/>
    <w:rsid w:val="000335DA"/>
    <w:rsid w:val="000434E6"/>
    <w:rsid w:val="00053B70"/>
    <w:rsid w:val="000B3F31"/>
    <w:rsid w:val="00144C5F"/>
    <w:rsid w:val="004C2777"/>
    <w:rsid w:val="004C3A74"/>
    <w:rsid w:val="0065060C"/>
    <w:rsid w:val="006E6756"/>
    <w:rsid w:val="007C3715"/>
    <w:rsid w:val="00852620"/>
    <w:rsid w:val="00930020"/>
    <w:rsid w:val="0093506F"/>
    <w:rsid w:val="00953657"/>
    <w:rsid w:val="009C14FB"/>
    <w:rsid w:val="009F2C3F"/>
    <w:rsid w:val="00B06C68"/>
    <w:rsid w:val="00B45083"/>
    <w:rsid w:val="00B677DC"/>
    <w:rsid w:val="00CE4421"/>
    <w:rsid w:val="00CF0221"/>
    <w:rsid w:val="00D248CA"/>
    <w:rsid w:val="00E10ADB"/>
    <w:rsid w:val="00E35B63"/>
    <w:rsid w:val="00FB5580"/>
    <w:rsid w:val="00FD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39C6B6-BF58-4D92-A9B5-5BFBFBFC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Outline2,Numbered - 2,Heading 2 Char1,Heading 2 Char Char,Nadpis_2,AB,Sub Heading,ignorer2,Fejléc 2,2. számozott szint"/>
    <w:basedOn w:val="Normal"/>
    <w:next w:val="Normal"/>
    <w:link w:val="Heading2Char"/>
    <w:semiHidden/>
    <w:unhideWhenUsed/>
    <w:qFormat/>
    <w:rsid w:val="009F2C3F"/>
    <w:pPr>
      <w:keepNext/>
      <w:outlineLvl w:val="1"/>
    </w:pPr>
    <w:rPr>
      <w:rFonts w:ascii="Arial" w:hAnsi="Arial" w:cs="Arial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Outline2 Char,Numbered - 2 Char,Heading 2 Char1 Char,Heading 2 Char Char Char,Nadpis_2 Char,AB Char,Sub Heading Char,ignorer2 Char,Fejléc 2 Char,2. számozott szint Char"/>
    <w:basedOn w:val="DefaultParagraphFont"/>
    <w:link w:val="Heading2"/>
    <w:semiHidden/>
    <w:rsid w:val="009F2C3F"/>
    <w:rPr>
      <w:rFonts w:ascii="Arial" w:eastAsia="Times New Roman" w:hAnsi="Arial" w:cs="Arial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9F2C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2C3F"/>
    <w:pPr>
      <w:ind w:left="708"/>
    </w:pPr>
  </w:style>
  <w:style w:type="paragraph" w:styleId="Header">
    <w:name w:val="header"/>
    <w:basedOn w:val="Normal"/>
    <w:link w:val="HeaderChar"/>
    <w:uiPriority w:val="99"/>
    <w:unhideWhenUsed/>
    <w:rsid w:val="009F2C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2C3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F2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2C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zitii@adrmuntenia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chizitii@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adrmuntenia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Selena Pîrvu</dc:creator>
  <cp:keywords/>
  <dc:description/>
  <cp:lastModifiedBy>Selena Pîrvu</cp:lastModifiedBy>
  <cp:revision>8</cp:revision>
  <dcterms:created xsi:type="dcterms:W3CDTF">2017-06-14T08:56:00Z</dcterms:created>
  <dcterms:modified xsi:type="dcterms:W3CDTF">2017-07-25T11:55:00Z</dcterms:modified>
</cp:coreProperties>
</file>